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9F" w:rsidRDefault="002C449F" w:rsidP="002C449F">
      <w:pPr>
        <w:pStyle w:val="msonormalmailrucssattributepostfix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8"/>
          <w:szCs w:val="28"/>
        </w:rPr>
        <w:t>ПРОГРАММА ВСТРЕЧ ДЛЯ ЛИТЕРАТУРНОЙ ГРУППЫ</w:t>
      </w:r>
    </w:p>
    <w:p w:rsidR="002C449F" w:rsidRDefault="002C449F" w:rsidP="002C449F">
      <w:pPr>
        <w:pStyle w:val="msonormalmailrucssattributepostfix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8"/>
          <w:szCs w:val="28"/>
        </w:rPr>
        <w:t>КЛУБА «</w:t>
      </w: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ДамСовет</w:t>
      </w:r>
      <w:proofErr w:type="spellEnd"/>
      <w:r>
        <w:rPr>
          <w:rStyle w:val="a3"/>
          <w:rFonts w:ascii="Arial" w:hAnsi="Arial" w:cs="Arial"/>
          <w:color w:val="000000"/>
          <w:sz w:val="28"/>
          <w:szCs w:val="28"/>
        </w:rPr>
        <w:t>»</w:t>
      </w:r>
    </w:p>
    <w:p w:rsidR="002C449F" w:rsidRDefault="002C449F" w:rsidP="002C449F">
      <w:pPr>
        <w:pStyle w:val="msonormalmailrucssattributepostfix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16"/>
          <w:szCs w:val="16"/>
        </w:rPr>
        <w:t> </w:t>
      </w:r>
    </w:p>
    <w:p w:rsidR="002C449F" w:rsidRDefault="002C449F" w:rsidP="00F02F8C">
      <w:pPr>
        <w:pStyle w:val="msolistparagraphcxspfirst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</w:t>
      </w:r>
      <w:r w:rsidR="00F02F8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Стихи и романсы русских поэтов </w:t>
      </w:r>
      <w:r>
        <w:rPr>
          <w:rFonts w:ascii="Arial" w:hAnsi="Arial" w:cs="Arial"/>
          <w:color w:val="000000"/>
          <w:sz w:val="23"/>
          <w:szCs w:val="23"/>
          <w:lang w:val="en-US"/>
        </w:rPr>
        <w:t>XIX</w:t>
      </w:r>
      <w:r w:rsidR="00F02F8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века.</w:t>
      </w:r>
      <w:r w:rsidR="00F02F8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О творчестве поэта А. Жигулина «Россия Бога не забыла» – январь</w:t>
      </w:r>
      <w:r w:rsidR="00F02F8C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2C449F" w:rsidRDefault="002C449F" w:rsidP="002C449F">
      <w:pPr>
        <w:pStyle w:val="msolistparagraphcxspmiddle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</w:t>
      </w:r>
      <w:r w:rsidR="00F02F8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«Снежные мотивы»: Зима в поэзии Серебряного века.</w:t>
      </w:r>
      <w:r w:rsidR="00F02F8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«Любовь</w:t>
      </w:r>
      <w:r w:rsidR="00F02F8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как вечная боль»: Стихи А. Ахматовой и  Л. Гумилева – февраль</w:t>
      </w:r>
      <w:r w:rsidR="00F02F8C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2C449F" w:rsidRDefault="002C449F" w:rsidP="002C449F">
      <w:pPr>
        <w:pStyle w:val="msolistparagraphcxspmiddle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«Весенние этюды» в стихах поэтов Серебряного века.</w:t>
      </w:r>
      <w:r w:rsidR="00F02F8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«Женщина наивна и прекрасна»: Стихи о женщине глазами современных поэтов – март</w:t>
      </w:r>
      <w:r w:rsidR="00F02F8C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2C449F" w:rsidRDefault="002C449F" w:rsidP="002C449F">
      <w:pPr>
        <w:pStyle w:val="msolistparagraphcxspmiddle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* «Я говорю по-русски»: К юбилею писателя и поэта В. Набокова. «В очах – далекие края, в руках моих березка»: С.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Клычков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апрель</w:t>
      </w:r>
      <w:r w:rsidR="00F02F8C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2C449F" w:rsidRDefault="002C449F" w:rsidP="002C449F">
      <w:pPr>
        <w:pStyle w:val="msolistparagraphcxspmiddle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* «У поэта соперников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нету</w:t>
      </w:r>
      <w:proofErr w:type="gramEnd"/>
      <w:r>
        <w:rPr>
          <w:rFonts w:ascii="Arial" w:hAnsi="Arial" w:cs="Arial"/>
          <w:color w:val="000000"/>
          <w:sz w:val="23"/>
          <w:szCs w:val="23"/>
        </w:rPr>
        <w:t>…»: Творчество Б. Окуджавы. Стихи поэтов о войне – май</w:t>
      </w:r>
      <w:r w:rsidR="00F02F8C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2C449F" w:rsidRDefault="002C449F" w:rsidP="002C449F">
      <w:pPr>
        <w:pStyle w:val="msolistparagraphcxspmiddle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«Что такое счастье? Соучастье»: К юбилею поэта Н. Асеева. «В синем небе»: Стихи и романсы И. Никитина – сентябрь</w:t>
      </w:r>
      <w:r w:rsidR="00F02F8C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2C449F" w:rsidRDefault="002C449F" w:rsidP="002C449F">
      <w:pPr>
        <w:pStyle w:val="msolistparagraphcxspmiddle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«Осенние этюды А. С. Пушкина». «Нет, я не Байрон, я другой»: Михаил Лермонтов – сентябрь</w:t>
      </w:r>
      <w:r w:rsidR="00F02F8C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2C449F" w:rsidRDefault="002C449F" w:rsidP="002C449F">
      <w:pPr>
        <w:pStyle w:val="msolistparagraphcxspmiddle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«Не может сердце жить изменой»: К юбилею поэта З. Гиппиус. «Святая Русь»: Знакомство с творчеством М. Волошина – ноябрь</w:t>
      </w:r>
      <w:r w:rsidR="00F02F8C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2C449F" w:rsidRDefault="002C449F" w:rsidP="002C449F">
      <w:pPr>
        <w:pStyle w:val="msolistparagraphcxspmiddle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«В телеге жизни»: Романсы и стихи Я. Полонского – декабрь</w:t>
      </w:r>
      <w:r w:rsidR="00F02F8C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2C449F" w:rsidRDefault="002C449F" w:rsidP="002C449F">
      <w:pPr>
        <w:pStyle w:val="msolistparagraphcxsplast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* Подведение итогов года. Поэтическая школа </w:t>
      </w:r>
      <w:r w:rsidR="00F02F8C">
        <w:rPr>
          <w:rFonts w:ascii="Arial" w:hAnsi="Arial" w:cs="Arial"/>
          <w:color w:val="000000"/>
          <w:sz w:val="23"/>
          <w:szCs w:val="23"/>
        </w:rPr>
        <w:t>–</w:t>
      </w:r>
      <w:r>
        <w:rPr>
          <w:rFonts w:ascii="Arial" w:hAnsi="Arial" w:cs="Arial"/>
          <w:color w:val="000000"/>
          <w:sz w:val="23"/>
          <w:szCs w:val="23"/>
        </w:rPr>
        <w:t xml:space="preserve"> декабрь</w:t>
      </w:r>
      <w:r w:rsidR="00F02F8C">
        <w:rPr>
          <w:rFonts w:ascii="Arial" w:hAnsi="Arial" w:cs="Arial"/>
          <w:color w:val="000000"/>
          <w:sz w:val="23"/>
          <w:szCs w:val="23"/>
        </w:rPr>
        <w:t>.</w:t>
      </w:r>
    </w:p>
    <w:p w:rsidR="00503651" w:rsidRDefault="00503651"/>
    <w:sectPr w:rsidR="00503651" w:rsidSect="0050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49F"/>
    <w:rsid w:val="002C449F"/>
    <w:rsid w:val="003D2DE6"/>
    <w:rsid w:val="00503651"/>
    <w:rsid w:val="00F0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C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449F"/>
    <w:rPr>
      <w:b/>
      <w:bCs/>
    </w:rPr>
  </w:style>
  <w:style w:type="paragraph" w:customStyle="1" w:styleId="msolistparagraphcxspfirstmailrucssattributepostfix">
    <w:name w:val="msolistparagraphcxspfirst_mailru_css_attribute_postfix"/>
    <w:basedOn w:val="a"/>
    <w:rsid w:val="002C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2C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2C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2019-03-18T07:06:00Z</dcterms:created>
  <dcterms:modified xsi:type="dcterms:W3CDTF">2019-03-18T09:29:00Z</dcterms:modified>
</cp:coreProperties>
</file>